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07D" w:rsidRPr="00574E28" w:rsidRDefault="003B607D" w:rsidP="003B607D">
      <w:pPr>
        <w:autoSpaceDE w:val="0"/>
        <w:autoSpaceDN w:val="0"/>
        <w:adjustRightInd w:val="0"/>
        <w:spacing w:before="60" w:after="0" w:line="240" w:lineRule="auto"/>
        <w:jc w:val="center"/>
        <w:rPr>
          <w:rFonts w:ascii="Times New Roman" w:hAnsi="Times New Roman"/>
          <w:b/>
          <w:bCs/>
          <w:sz w:val="18"/>
          <w:szCs w:val="18"/>
        </w:rPr>
      </w:pPr>
      <w:r w:rsidRPr="00574E28">
        <w:rPr>
          <w:rFonts w:ascii="Times New Roman" w:hAnsi="Times New Roman"/>
          <w:b/>
          <w:bCs/>
          <w:sz w:val="18"/>
          <w:szCs w:val="18"/>
        </w:rPr>
        <w:t>СОГЛАСОВАНО:                                                                          УТВЕРЖДАЮ:</w:t>
      </w:r>
    </w:p>
    <w:p w:rsidR="003B607D" w:rsidRPr="00574E28" w:rsidRDefault="003B607D" w:rsidP="003B607D">
      <w:pPr>
        <w:autoSpaceDE w:val="0"/>
        <w:autoSpaceDN w:val="0"/>
        <w:adjustRightInd w:val="0"/>
        <w:spacing w:before="60" w:after="0" w:line="240" w:lineRule="auto"/>
        <w:rPr>
          <w:rFonts w:ascii="Times New Roman" w:hAnsi="Times New Roman"/>
          <w:bCs/>
          <w:sz w:val="18"/>
          <w:szCs w:val="18"/>
        </w:rPr>
      </w:pPr>
      <w:r w:rsidRPr="00574E28">
        <w:rPr>
          <w:rFonts w:ascii="Times New Roman" w:hAnsi="Times New Roman"/>
          <w:bCs/>
          <w:sz w:val="18"/>
          <w:szCs w:val="18"/>
        </w:rPr>
        <w:t xml:space="preserve">Представитель трудового коллектива:                                               </w:t>
      </w:r>
      <w:r w:rsidR="00424A0E" w:rsidRPr="00574E28">
        <w:rPr>
          <w:rFonts w:ascii="Times New Roman" w:hAnsi="Times New Roman"/>
          <w:bCs/>
          <w:sz w:val="18"/>
          <w:szCs w:val="18"/>
        </w:rPr>
        <w:t xml:space="preserve">                         </w:t>
      </w:r>
      <w:r w:rsidR="00574E28">
        <w:rPr>
          <w:rFonts w:ascii="Times New Roman" w:hAnsi="Times New Roman"/>
          <w:bCs/>
          <w:sz w:val="18"/>
          <w:szCs w:val="18"/>
        </w:rPr>
        <w:t xml:space="preserve">        </w:t>
      </w:r>
      <w:r w:rsidRPr="00574E28">
        <w:rPr>
          <w:rFonts w:ascii="Times New Roman" w:hAnsi="Times New Roman"/>
          <w:bCs/>
          <w:sz w:val="18"/>
          <w:szCs w:val="18"/>
        </w:rPr>
        <w:t>Директор школы:</w:t>
      </w:r>
    </w:p>
    <w:p w:rsidR="003B607D" w:rsidRPr="00574E28" w:rsidRDefault="003B607D" w:rsidP="003B607D">
      <w:pPr>
        <w:autoSpaceDE w:val="0"/>
        <w:autoSpaceDN w:val="0"/>
        <w:adjustRightInd w:val="0"/>
        <w:spacing w:before="60" w:after="0" w:line="240" w:lineRule="auto"/>
        <w:rPr>
          <w:rFonts w:ascii="Times New Roman" w:hAnsi="Times New Roman"/>
          <w:bCs/>
          <w:sz w:val="18"/>
          <w:szCs w:val="18"/>
        </w:rPr>
      </w:pPr>
      <w:r w:rsidRPr="00574E28">
        <w:rPr>
          <w:rFonts w:ascii="Times New Roman" w:hAnsi="Times New Roman"/>
          <w:bCs/>
          <w:sz w:val="18"/>
          <w:szCs w:val="18"/>
        </w:rPr>
        <w:t xml:space="preserve">_______________________________                                                 </w:t>
      </w:r>
      <w:r w:rsidR="00424A0E" w:rsidRPr="00574E28">
        <w:rPr>
          <w:rFonts w:ascii="Times New Roman" w:hAnsi="Times New Roman"/>
          <w:bCs/>
          <w:sz w:val="18"/>
          <w:szCs w:val="18"/>
        </w:rPr>
        <w:t xml:space="preserve">    </w:t>
      </w:r>
      <w:r w:rsidR="00574E28" w:rsidRPr="00574E28">
        <w:rPr>
          <w:rFonts w:ascii="Times New Roman" w:hAnsi="Times New Roman"/>
          <w:bCs/>
          <w:sz w:val="18"/>
          <w:szCs w:val="18"/>
        </w:rPr>
        <w:t xml:space="preserve">                      </w:t>
      </w:r>
      <w:r w:rsidR="00574E28">
        <w:rPr>
          <w:rFonts w:ascii="Times New Roman" w:hAnsi="Times New Roman"/>
          <w:bCs/>
          <w:sz w:val="18"/>
          <w:szCs w:val="18"/>
        </w:rPr>
        <w:t xml:space="preserve">           </w:t>
      </w:r>
      <w:r w:rsidR="00424A0E" w:rsidRPr="00574E28">
        <w:rPr>
          <w:rFonts w:ascii="Times New Roman" w:hAnsi="Times New Roman"/>
          <w:bCs/>
          <w:vanish/>
          <w:sz w:val="18"/>
          <w:szCs w:val="18"/>
        </w:rPr>
        <w:t xml:space="preserve">                     </w:t>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00424A0E" w:rsidRPr="00574E28">
        <w:rPr>
          <w:rFonts w:ascii="Times New Roman" w:hAnsi="Times New Roman"/>
          <w:bCs/>
          <w:vanish/>
          <w:sz w:val="18"/>
          <w:szCs w:val="18"/>
        </w:rPr>
        <w:pgNum/>
      </w:r>
      <w:r w:rsidRPr="00574E28">
        <w:rPr>
          <w:rFonts w:ascii="Times New Roman" w:hAnsi="Times New Roman"/>
          <w:bCs/>
          <w:sz w:val="18"/>
          <w:szCs w:val="18"/>
        </w:rPr>
        <w:t>___________ В.А.Ядрина</w:t>
      </w:r>
    </w:p>
    <w:p w:rsidR="003B607D" w:rsidRPr="00574E28" w:rsidRDefault="003B607D" w:rsidP="003B607D">
      <w:pPr>
        <w:autoSpaceDE w:val="0"/>
        <w:autoSpaceDN w:val="0"/>
        <w:adjustRightInd w:val="0"/>
        <w:spacing w:before="60" w:after="0" w:line="240" w:lineRule="auto"/>
        <w:rPr>
          <w:rFonts w:ascii="Times New Roman" w:hAnsi="Times New Roman"/>
          <w:bCs/>
          <w:sz w:val="18"/>
          <w:szCs w:val="18"/>
        </w:rPr>
      </w:pPr>
      <w:r w:rsidRPr="00574E28">
        <w:rPr>
          <w:rFonts w:ascii="Times New Roman" w:hAnsi="Times New Roman"/>
          <w:bCs/>
          <w:sz w:val="18"/>
          <w:szCs w:val="18"/>
        </w:rPr>
        <w:t xml:space="preserve">«____» ______________ 2015г.                                                         </w:t>
      </w:r>
      <w:r w:rsidR="00574E28" w:rsidRPr="00574E28">
        <w:rPr>
          <w:rFonts w:ascii="Times New Roman" w:hAnsi="Times New Roman"/>
          <w:bCs/>
          <w:sz w:val="18"/>
          <w:szCs w:val="18"/>
        </w:rPr>
        <w:t xml:space="preserve">                          </w:t>
      </w:r>
      <w:r w:rsidR="00574E28">
        <w:rPr>
          <w:rFonts w:ascii="Times New Roman" w:hAnsi="Times New Roman"/>
          <w:bCs/>
          <w:sz w:val="18"/>
          <w:szCs w:val="18"/>
        </w:rPr>
        <w:t xml:space="preserve">              </w:t>
      </w:r>
      <w:r w:rsidRPr="00574E28">
        <w:rPr>
          <w:rFonts w:ascii="Times New Roman" w:hAnsi="Times New Roman"/>
          <w:bCs/>
          <w:sz w:val="18"/>
          <w:szCs w:val="18"/>
        </w:rPr>
        <w:t>«__</w:t>
      </w:r>
      <w:r w:rsidR="002A730D">
        <w:rPr>
          <w:rFonts w:ascii="Times New Roman" w:hAnsi="Times New Roman"/>
          <w:bCs/>
          <w:sz w:val="18"/>
          <w:szCs w:val="18"/>
        </w:rPr>
        <w:t>1</w:t>
      </w:r>
      <w:r w:rsidRPr="00574E28">
        <w:rPr>
          <w:rFonts w:ascii="Times New Roman" w:hAnsi="Times New Roman"/>
          <w:bCs/>
          <w:sz w:val="18"/>
          <w:szCs w:val="18"/>
        </w:rPr>
        <w:t>__»____</w:t>
      </w:r>
      <w:r w:rsidR="002A730D">
        <w:rPr>
          <w:rFonts w:ascii="Times New Roman" w:hAnsi="Times New Roman"/>
          <w:bCs/>
          <w:sz w:val="18"/>
          <w:szCs w:val="18"/>
        </w:rPr>
        <w:t>09</w:t>
      </w:r>
      <w:r w:rsidRPr="00574E28">
        <w:rPr>
          <w:rFonts w:ascii="Times New Roman" w:hAnsi="Times New Roman"/>
          <w:bCs/>
          <w:sz w:val="18"/>
          <w:szCs w:val="18"/>
        </w:rPr>
        <w:t>____ 2015г.</w:t>
      </w:r>
    </w:p>
    <w:p w:rsidR="003B607D" w:rsidRPr="00574E28" w:rsidRDefault="003B607D" w:rsidP="003B607D">
      <w:pPr>
        <w:autoSpaceDE w:val="0"/>
        <w:autoSpaceDN w:val="0"/>
        <w:adjustRightInd w:val="0"/>
        <w:spacing w:before="60" w:after="0" w:line="240" w:lineRule="auto"/>
        <w:rPr>
          <w:rFonts w:ascii="Times New Roman" w:hAnsi="Times New Roman"/>
          <w:b/>
          <w:bCs/>
          <w:sz w:val="18"/>
          <w:szCs w:val="18"/>
        </w:rPr>
      </w:pPr>
    </w:p>
    <w:p w:rsidR="003B607D" w:rsidRPr="00574E28" w:rsidRDefault="003B607D" w:rsidP="003B607D">
      <w:pPr>
        <w:autoSpaceDE w:val="0"/>
        <w:autoSpaceDN w:val="0"/>
        <w:adjustRightInd w:val="0"/>
        <w:spacing w:before="60" w:after="0" w:line="240" w:lineRule="auto"/>
        <w:jc w:val="center"/>
        <w:rPr>
          <w:rFonts w:ascii="Times New Roman" w:hAnsi="Times New Roman"/>
          <w:b/>
          <w:bCs/>
          <w:sz w:val="18"/>
          <w:szCs w:val="18"/>
        </w:rPr>
      </w:pPr>
      <w:r w:rsidRPr="00574E28">
        <w:rPr>
          <w:rFonts w:ascii="Times New Roman" w:hAnsi="Times New Roman"/>
          <w:b/>
          <w:bCs/>
          <w:sz w:val="18"/>
          <w:szCs w:val="18"/>
        </w:rPr>
        <w:t xml:space="preserve">ДОЛЖНОСТНАЯ ИНСТРУКЦИЯ ДЕЖУРНОГО АДМИНИСТРАТОРА </w:t>
      </w:r>
    </w:p>
    <w:p w:rsidR="003B607D" w:rsidRPr="00574E28" w:rsidRDefault="003B607D" w:rsidP="003B607D">
      <w:pPr>
        <w:autoSpaceDE w:val="0"/>
        <w:autoSpaceDN w:val="0"/>
        <w:adjustRightInd w:val="0"/>
        <w:spacing w:before="60" w:after="0" w:line="240" w:lineRule="auto"/>
        <w:jc w:val="center"/>
        <w:rPr>
          <w:rFonts w:ascii="Times New Roman" w:hAnsi="Times New Roman"/>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1. ОБЩИЕ ПОЛОЖЕНИЯ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1.1.</w:t>
      </w:r>
      <w:r w:rsidRPr="00574E28">
        <w:rPr>
          <w:rFonts w:ascii="Times New Roman" w:hAnsi="Times New Roman"/>
          <w:sz w:val="18"/>
          <w:szCs w:val="18"/>
        </w:rPr>
        <w:t xml:space="preserve"> Дежурный администратор назначается из числа заместителей директора, на основании графика, утвержденного директором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1.2.</w:t>
      </w:r>
      <w:r w:rsidRPr="00574E28">
        <w:rPr>
          <w:rFonts w:ascii="Times New Roman" w:hAnsi="Times New Roman"/>
          <w:sz w:val="18"/>
          <w:szCs w:val="18"/>
        </w:rPr>
        <w:t xml:space="preserve"> Дежурный администратор подчиняется непосредственно директору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1.3.</w:t>
      </w:r>
      <w:r w:rsidRPr="00574E28">
        <w:rPr>
          <w:rFonts w:ascii="Times New Roman" w:hAnsi="Times New Roman"/>
          <w:sz w:val="18"/>
          <w:szCs w:val="18"/>
        </w:rPr>
        <w:t xml:space="preserve"> Дежурному администратору по организационным вопросам непосредственно подчиняются: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классный руководитель дежурного класса;</w:t>
      </w:r>
    </w:p>
    <w:p w:rsidR="003B607D" w:rsidRPr="00574E28" w:rsidRDefault="003B607D" w:rsidP="003B607D">
      <w:pPr>
        <w:autoSpaceDE w:val="0"/>
        <w:autoSpaceDN w:val="0"/>
        <w:adjustRightInd w:val="0"/>
        <w:spacing w:after="0" w:line="240" w:lineRule="auto"/>
        <w:ind w:firstLine="285"/>
        <w:rPr>
          <w:rFonts w:ascii="Times New Roman" w:hAnsi="Times New Roman"/>
          <w:sz w:val="18"/>
          <w:szCs w:val="18"/>
        </w:rPr>
      </w:pPr>
      <w:r w:rsidRPr="00574E28">
        <w:rPr>
          <w:rFonts w:ascii="Times New Roman" w:hAnsi="Times New Roman"/>
          <w:sz w:val="18"/>
          <w:szCs w:val="18"/>
        </w:rPr>
        <w:t>- дежурные учителя.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1.4.</w:t>
      </w:r>
      <w:r w:rsidRPr="00574E28">
        <w:rPr>
          <w:rFonts w:ascii="Times New Roman" w:hAnsi="Times New Roman"/>
          <w:sz w:val="18"/>
          <w:szCs w:val="18"/>
        </w:rPr>
        <w:t xml:space="preserve"> Дежурный администратор должен знать:</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приоритетные направления развития образовательной системы РФ;</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законы и иные нормативные правовые акты, регламентирующие образовательную, физкультурно-спортивную деятельность;</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Конвенцию о правах ребенка;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педагогику;</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достижения современной психолого-педагогической науки и практики;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психологию;</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основы физиологии, гигиены;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теорию и методы управления образовательными системами;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методы убеждения, аргументации своей позиции, установления контактов с обучающимися (воспитанниками, детьми) разного возраста, их родителями (лицами, их заменяющими), коллегами по работе;</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технологии диагностики причин конфликтных ситуаций, их профилактики и разрешения;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основы работы с текстовыми редакторами, электронными таблицами, электронной почтой и браузерами, мультимедийным оборудованием;</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основы экономики, социологии; способы организации финансово-хозяйственной деятельности образовательного учреждения;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гражданское, административное, трудовое, бюджетное, налоговое законодательство в части, касающейся регулирования деятельности образовательных учреждений и органов управления образованием различных уровней;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основы менеджмента, управления персоналом;</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правила внутреннего трудового распорядка;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режим работы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график работы сотрудников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расписания занятий учащихся;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правила по охране труда и пожарной безопасности.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1.5.</w:t>
      </w:r>
      <w:r w:rsidRPr="00574E28">
        <w:rPr>
          <w:rFonts w:ascii="Times New Roman" w:hAnsi="Times New Roman"/>
          <w:sz w:val="18"/>
          <w:szCs w:val="18"/>
        </w:rPr>
        <w:t xml:space="preserve"> В своей деятельности дежурный администратор должен руководствоваться: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Конституцией РФ;</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Трудовым кодексом РФ;</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Федеральным законом «Об образовании в Российской Федерации»;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Гражданским кодексом РФ;</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Семейным кодексом РФ;</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xml:space="preserve">- указами Президента РФ, </w:t>
      </w:r>
      <w:r w:rsidRPr="00574E28">
        <w:rPr>
          <w:rFonts w:ascii="Times New Roman" w:hAnsi="Times New Roman"/>
          <w:color w:val="000000"/>
          <w:sz w:val="18"/>
          <w:szCs w:val="18"/>
        </w:rPr>
        <w:t>нормативными актами</w:t>
      </w:r>
      <w:r w:rsidRPr="00574E28">
        <w:rPr>
          <w:rFonts w:ascii="Times New Roman" w:hAnsi="Times New Roman"/>
          <w:sz w:val="18"/>
          <w:szCs w:val="18"/>
        </w:rPr>
        <w:t xml:space="preserve"> Правительства РФ, Правительства Региона и органов управления образованием всех уровней по вопросам образования и воспитания обучающихся;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административным, трудовым и хозяйственным законодательством;</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правилами и нормами охраны труда, техники безопасности и противопожарной защиты;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-Уставом и локальными правовыми актами школы (в том числе Правилами внутреннего трудового распорядка, настоящей должностной инструкцией).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Дежурный администратор должен соблюдать Конвенцию о правах ребенка.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2. ФУНКЦИИ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Основными функциями, выполняемыми Дежурным администратором, являются: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2.1.</w:t>
      </w:r>
      <w:r w:rsidRPr="00574E28">
        <w:rPr>
          <w:rFonts w:ascii="Times New Roman" w:hAnsi="Times New Roman"/>
          <w:sz w:val="18"/>
          <w:szCs w:val="18"/>
        </w:rPr>
        <w:t xml:space="preserve"> организация воспитательно-образовательного процесса и руководство им в соответствии с Уставом школы и законодательством Российской Федерации в период своего дежурства.</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 ДОЛЖНОСТНЫЕ ОБЯЗАННОСТИ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Дежурный администратор выполняет следующие должностные обязанности:</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3.1. организует:</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выполнение всеми участниками воспитательно-образовательного процесса расписания уроков, кружков, секций и т.п.;</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деятельность сотрудников и учащихся школы в случае непредвиденных ситуаций;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lastRenderedPageBreak/>
        <w:t>- соблюдение правил охраны труда и техники безопасности всеми участниками образовательного процесса;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в случае необходимости, вызов и деятельность аварийных служб;</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3.2.</w:t>
      </w:r>
      <w:r w:rsidRPr="00574E28">
        <w:rPr>
          <w:rFonts w:ascii="Times New Roman" w:hAnsi="Times New Roman"/>
          <w:sz w:val="18"/>
          <w:szCs w:val="18"/>
        </w:rPr>
        <w:t xml:space="preserve"> </w:t>
      </w:r>
      <w:r w:rsidRPr="00574E28">
        <w:rPr>
          <w:rFonts w:ascii="Times New Roman" w:hAnsi="Times New Roman"/>
          <w:b/>
          <w:bCs/>
          <w:sz w:val="18"/>
          <w:szCs w:val="18"/>
        </w:rPr>
        <w:t>координирует:</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совместную деятельность сотрудников и учащихся школы, аварийных и специальных служб в случае непредвиденных ситуаций;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3.3.</w:t>
      </w:r>
      <w:r w:rsidRPr="00574E28">
        <w:rPr>
          <w:rFonts w:ascii="Times New Roman" w:hAnsi="Times New Roman"/>
          <w:sz w:val="18"/>
          <w:szCs w:val="18"/>
        </w:rPr>
        <w:t xml:space="preserve"> </w:t>
      </w:r>
      <w:r w:rsidRPr="00574E28">
        <w:rPr>
          <w:rFonts w:ascii="Times New Roman" w:hAnsi="Times New Roman"/>
          <w:b/>
          <w:bCs/>
          <w:sz w:val="18"/>
          <w:szCs w:val="18"/>
        </w:rPr>
        <w:t>руководит в случае непредвиденных ситуаций: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организацией работы аварийных и специальных служб;</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организацией деятельности сотрудников и учащихся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эвакуацией сотрудников и учащихся;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3.4.</w:t>
      </w:r>
      <w:r w:rsidRPr="00574E28">
        <w:rPr>
          <w:rFonts w:ascii="Times New Roman" w:hAnsi="Times New Roman"/>
          <w:sz w:val="18"/>
          <w:szCs w:val="18"/>
        </w:rPr>
        <w:t xml:space="preserve"> </w:t>
      </w:r>
      <w:r w:rsidRPr="00574E28">
        <w:rPr>
          <w:rFonts w:ascii="Times New Roman" w:hAnsi="Times New Roman"/>
          <w:b/>
          <w:bCs/>
          <w:sz w:val="18"/>
          <w:szCs w:val="18"/>
        </w:rPr>
        <w:t>контролирует:</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выполнение правил внутреннего трудового распорядка и режима работы сотрудниками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выполнение учениками правил поведения для учащихся;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соблюдение правил охраны труда и техники безопасности всеми участниками образовательного процесса;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соблюдение расписания уроков, кружков, секций и т.п. всеми участниками образовательного процесса;</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3.5.</w:t>
      </w:r>
      <w:r w:rsidRPr="00574E28">
        <w:rPr>
          <w:rFonts w:ascii="Times New Roman" w:hAnsi="Times New Roman"/>
          <w:sz w:val="18"/>
          <w:szCs w:val="18"/>
        </w:rPr>
        <w:t xml:space="preserve"> </w:t>
      </w:r>
      <w:r w:rsidRPr="00574E28">
        <w:rPr>
          <w:rFonts w:ascii="Times New Roman" w:hAnsi="Times New Roman"/>
          <w:b/>
          <w:bCs/>
          <w:sz w:val="18"/>
          <w:szCs w:val="18"/>
        </w:rPr>
        <w:t>корректирует:</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расписание уроков, кружков, секций и т.п. в случае непредвиденных ситуаций;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3.6.</w:t>
      </w:r>
      <w:r w:rsidRPr="00574E28">
        <w:rPr>
          <w:rFonts w:ascii="Times New Roman" w:hAnsi="Times New Roman"/>
          <w:sz w:val="18"/>
          <w:szCs w:val="18"/>
        </w:rPr>
        <w:t xml:space="preserve"> </w:t>
      </w:r>
      <w:r w:rsidRPr="00574E28">
        <w:rPr>
          <w:rFonts w:ascii="Times New Roman" w:hAnsi="Times New Roman"/>
          <w:b/>
          <w:bCs/>
          <w:sz w:val="18"/>
          <w:szCs w:val="18"/>
        </w:rPr>
        <w:t>консультирует:</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сотрудников школы, учащихся, их родителей (законных представителей) по вопросам организации воспитательно-образовательного процесса;</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3.7. обеспечивает:</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эффективное взаимодействие с органами местного самоуправления, родителями (законными представителями), аварийными и специальными службами в случае непредвиденных ситуаций;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получение письменного объяснения о причинах нарушения режима работы школы и расписания занятий во время своего дежурства у всех участников образовательного процесса;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своевременное составление, утверждение и предоставление отчетной документации в пределах своей компетенции;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использование в своей деятельности компьютерных технологий, в т.ч. текстовых редакторов и электронных таблиц;</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соблюдение прав и свобод учащихся;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уважение человеческого достоинства, чести и репутации учащихся;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поддержание учебной дисциплины, режима посещения занятий;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охрану жизни и здоровья учащихся во время образовательного процесса;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выполнение правил охраны труда и пожарной безопасности;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своевременное информирование заместителя директора (организационно-педагогическая работа) и дежурного администратора о невозможности выхода на работу из-за болезни.</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4. ПРАВА</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Дежурный администратор имеет право в пределах своей компетенции:</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4.1. давать:</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обязательные распоряжения сотрудникам школы по организационным вопросам;</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4.2. привлекать:</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к дисциплинарной ответственности обучающихся за проступки, дезорганизующие учебно-воспитательный процесс, в порядке, установленном Правилами о поощрениях и взысканиях;</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4.3. вносить предложения о:</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поощрении сотрудников и учащихся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наложении дисциплинарных взысканий на сотрудников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4.4. требовать:</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 от сотрудников школы соблюдения режима работы школы, правил внутреннего трудового распорядка, расписания уроков, кружков, секций и т.п.;</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4.4. принимать любые управленческие решения: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 xml:space="preserve">- </w:t>
      </w:r>
      <w:r w:rsidRPr="00574E28">
        <w:rPr>
          <w:rFonts w:ascii="Times New Roman" w:hAnsi="Times New Roman"/>
          <w:sz w:val="18"/>
          <w:szCs w:val="18"/>
        </w:rPr>
        <w:t>касающиеся организации воспитательно-образовательного процесса во время своего дежурства в случае непредвиденных ситуаций.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5. ОТВЕТСТВЕННОСТЬ</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5.1.</w:t>
      </w:r>
      <w:r w:rsidRPr="00574E28">
        <w:rPr>
          <w:rFonts w:ascii="Times New Roman" w:hAnsi="Times New Roman"/>
          <w:sz w:val="18"/>
          <w:szCs w:val="18"/>
        </w:rPr>
        <w:t xml:space="preserve"> 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а также принятие управленческих решений, повлекшее за собой дезорганизацию образовательного процесса, дежурный администратор несет дисциплинарную ответственность в порядке, определенном трудовым законодательством. За грубое нарушение трудовых обязанностей в качестве дисциплинарного наказания может быть применено увольнение.</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5.2.</w:t>
      </w:r>
      <w:r w:rsidRPr="00574E28">
        <w:rPr>
          <w:rFonts w:ascii="Times New Roman" w:hAnsi="Times New Roman"/>
          <w:sz w:val="18"/>
          <w:szCs w:val="18"/>
        </w:rPr>
        <w:t xml:space="preserve"> За применение, в том числе однократное, методов воспитания, связанных с физическим и (или) психическим насилием над личностью обучающегося, дежурный администратор может быть освобожден от от исполнения обязанностей в соответствии с трудовым законодательством и Федеральным законом «Об образовании в Российской Федерации».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5.3.</w:t>
      </w:r>
      <w:r w:rsidRPr="00574E28">
        <w:rPr>
          <w:rFonts w:ascii="Times New Roman" w:hAnsi="Times New Roman"/>
          <w:sz w:val="18"/>
          <w:szCs w:val="18"/>
        </w:rPr>
        <w:t xml:space="preserve"> За нарушение правил пожарной безопасности, охраны труда, санитарно-гигиенических правил организации образовательного, учебного и хозяйственного процессов во время своего дежурства дежурный администратор привлекается к административной ответственности в порядке и в случаях, предусмотренных административным законодательством.</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lastRenderedPageBreak/>
        <w:t>5.4.</w:t>
      </w:r>
      <w:r w:rsidRPr="00574E28">
        <w:rPr>
          <w:rFonts w:ascii="Times New Roman" w:hAnsi="Times New Roman"/>
          <w:sz w:val="18"/>
          <w:szCs w:val="18"/>
        </w:rPr>
        <w:t xml:space="preserve"> За виновное причинение школе или участникам образовательного процесса вреда (в том числе морального) в связи с исполнением (неисполнение) своих должностных обязанностей, а также не использование прав, предоставленных настоящей инструкцией дежурный администратор несет материальную ответственность в порядке и в пределах, установленных трудовым и (или) гражданским законодательством.</w:t>
      </w: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sz w:val="18"/>
          <w:szCs w:val="18"/>
        </w:rPr>
      </w:pPr>
      <w:r w:rsidRPr="00574E28">
        <w:rPr>
          <w:rFonts w:ascii="Times New Roman" w:hAnsi="Times New Roman"/>
          <w:b/>
          <w:bCs/>
          <w:sz w:val="18"/>
          <w:szCs w:val="18"/>
        </w:rPr>
        <w:t>6. ВЗАИМООТНОШЕНИЯ. СВЯЗИ ПО ДОЛЖНОСТИ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Дежурный администратор:</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6.1.</w:t>
      </w:r>
      <w:r w:rsidRPr="00574E28">
        <w:rPr>
          <w:rFonts w:ascii="Times New Roman" w:hAnsi="Times New Roman"/>
          <w:sz w:val="18"/>
          <w:szCs w:val="18"/>
        </w:rPr>
        <w:t xml:space="preserve"> работает по графику, утвержденному директором школы;</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b/>
          <w:bCs/>
          <w:sz w:val="18"/>
          <w:szCs w:val="18"/>
        </w:rPr>
        <w:t>6.2.</w:t>
      </w:r>
      <w:r w:rsidRPr="00574E28">
        <w:rPr>
          <w:rFonts w:ascii="Times New Roman" w:hAnsi="Times New Roman"/>
          <w:sz w:val="18"/>
          <w:szCs w:val="18"/>
        </w:rPr>
        <w:t xml:space="preserve"> информирует директора школы и соответствующие службы обо всех чрезвычайных происшествиях в школе, связанных с жизнью и здоровьем детей.</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b/>
          <w:bCs/>
          <w:i/>
          <w:iCs/>
          <w:color w:val="000000"/>
          <w:sz w:val="18"/>
          <w:szCs w:val="18"/>
        </w:rPr>
      </w:pPr>
      <w:r w:rsidRPr="00574E28">
        <w:rPr>
          <w:rFonts w:ascii="Times New Roman" w:hAnsi="Times New Roman"/>
          <w:b/>
          <w:bCs/>
          <w:i/>
          <w:iCs/>
          <w:color w:val="000000"/>
          <w:sz w:val="18"/>
          <w:szCs w:val="18"/>
        </w:rPr>
        <w:t>Примечания:</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1. Название должности «Дежурный администратор»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p>
    <w:p w:rsidR="003B607D" w:rsidRPr="00574E28" w:rsidRDefault="003B607D" w:rsidP="003B607D">
      <w:pPr>
        <w:autoSpaceDE w:val="0"/>
        <w:autoSpaceDN w:val="0"/>
        <w:adjustRightInd w:val="0"/>
        <w:spacing w:after="0" w:line="240" w:lineRule="auto"/>
        <w:ind w:firstLine="285"/>
        <w:jc w:val="both"/>
        <w:rPr>
          <w:rFonts w:ascii="Times New Roman" w:hAnsi="Times New Roman"/>
          <w:sz w:val="18"/>
          <w:szCs w:val="18"/>
        </w:rPr>
      </w:pPr>
      <w:r w:rsidRPr="00574E28">
        <w:rPr>
          <w:rFonts w:ascii="Times New Roman" w:hAnsi="Times New Roman"/>
          <w:sz w:val="18"/>
          <w:szCs w:val="18"/>
        </w:rP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424A0E" w:rsidRPr="00574E28" w:rsidRDefault="00424A0E">
      <w:pPr>
        <w:rPr>
          <w:sz w:val="18"/>
          <w:szCs w:val="18"/>
        </w:rPr>
      </w:pPr>
    </w:p>
    <w:p w:rsidR="00FD323C" w:rsidRPr="00574E28" w:rsidRDefault="00FD323C">
      <w:pPr>
        <w:rPr>
          <w:sz w:val="18"/>
          <w:szCs w:val="18"/>
        </w:rPr>
      </w:pPr>
    </w:p>
    <w:p w:rsidR="00FD323C" w:rsidRPr="00574E28" w:rsidRDefault="00FD323C">
      <w:pPr>
        <w:rPr>
          <w:sz w:val="18"/>
          <w:szCs w:val="18"/>
        </w:rPr>
      </w:pPr>
    </w:p>
    <w:p w:rsidR="00FD323C" w:rsidRPr="00574E28" w:rsidRDefault="00FD323C" w:rsidP="00FD323C">
      <w:pPr>
        <w:rPr>
          <w:sz w:val="18"/>
          <w:szCs w:val="18"/>
        </w:rPr>
      </w:pPr>
      <w:r w:rsidRPr="00574E28">
        <w:rPr>
          <w:sz w:val="18"/>
          <w:szCs w:val="18"/>
        </w:rPr>
        <w:t>С инструкцией ознакомлен(а): _________________________</w:t>
      </w:r>
    </w:p>
    <w:p w:rsidR="00FD323C" w:rsidRPr="00574E28" w:rsidRDefault="00FD323C">
      <w:pPr>
        <w:rPr>
          <w:sz w:val="18"/>
          <w:szCs w:val="18"/>
        </w:rPr>
      </w:pPr>
    </w:p>
    <w:p w:rsidR="00574E28" w:rsidRPr="00574E28" w:rsidRDefault="00574E28">
      <w:pPr>
        <w:rPr>
          <w:sz w:val="18"/>
          <w:szCs w:val="18"/>
        </w:rPr>
      </w:pPr>
    </w:p>
    <w:sectPr w:rsidR="00574E28" w:rsidRPr="00574E28" w:rsidSect="00424A0E">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B607D"/>
    <w:rsid w:val="000C591F"/>
    <w:rsid w:val="00215CF2"/>
    <w:rsid w:val="002A730D"/>
    <w:rsid w:val="003B607D"/>
    <w:rsid w:val="003D2AEC"/>
    <w:rsid w:val="00424A0E"/>
    <w:rsid w:val="00574E28"/>
    <w:rsid w:val="005C2101"/>
    <w:rsid w:val="00AE45AC"/>
    <w:rsid w:val="00CC4595"/>
    <w:rsid w:val="00E61505"/>
    <w:rsid w:val="00FD167F"/>
    <w:rsid w:val="00FD32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419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1404</Words>
  <Characters>8006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4</cp:revision>
  <cp:lastPrinted>2015-11-30T06:23:00Z</cp:lastPrinted>
  <dcterms:created xsi:type="dcterms:W3CDTF">2015-11-28T02:50:00Z</dcterms:created>
  <dcterms:modified xsi:type="dcterms:W3CDTF">2017-09-28T00:48:00Z</dcterms:modified>
</cp:coreProperties>
</file>